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93D" w:rsidRPr="00A040D7" w:rsidRDefault="00A040D7" w:rsidP="00A040D7">
      <w:pPr>
        <w:pBdr>
          <w:bottom w:val="single" w:sz="4" w:space="1" w:color="auto"/>
        </w:pBdr>
        <w:rPr>
          <w:b/>
        </w:rPr>
      </w:pPr>
      <w:r w:rsidRPr="00A040D7">
        <w:rPr>
          <w:b/>
        </w:rPr>
        <w:t>Positive Psychology Summit 2001 Schedule</w:t>
      </w:r>
    </w:p>
    <w:p w:rsidR="00A040D7" w:rsidRDefault="00A040D7"/>
    <w:p w:rsidR="00A040D7" w:rsidRDefault="00A040D7"/>
    <w:p w:rsidR="00A040D7" w:rsidRPr="00A040D7" w:rsidRDefault="00A040D7" w:rsidP="00A040D7">
      <w:r w:rsidRPr="00A040D7">
        <w:t>October 5 – 7, 2001</w:t>
      </w:r>
      <w:r w:rsidRPr="00A040D7">
        <w:br/>
      </w:r>
      <w:proofErr w:type="gramStart"/>
      <w:r w:rsidRPr="00A040D7">
        <w:t>The</w:t>
      </w:r>
      <w:proofErr w:type="gramEnd"/>
      <w:r w:rsidRPr="00A040D7">
        <w:t xml:space="preserve"> Gallup Organization</w:t>
      </w:r>
      <w:r w:rsidRPr="00A040D7">
        <w:br/>
        <w:t>Washington, DC</w:t>
      </w:r>
      <w:r w:rsidRPr="00A040D7">
        <w:rPr>
          <w:u w:val="single"/>
        </w:rPr>
        <w:t xml:space="preserve"> </w:t>
      </w:r>
    </w:p>
    <w:p w:rsidR="00A040D7" w:rsidRDefault="00A040D7" w:rsidP="00A040D7"/>
    <w:p w:rsidR="00A040D7" w:rsidRPr="00A040D7" w:rsidRDefault="00A040D7" w:rsidP="00A040D7"/>
    <w:p w:rsidR="00A040D7" w:rsidRDefault="00A040D7" w:rsidP="00A040D7">
      <w:r w:rsidRPr="00A040D7">
        <w:rPr>
          <w:b/>
          <w:bCs/>
        </w:rPr>
        <w:t>Purpose and Schedule of Events</w:t>
      </w:r>
      <w:r w:rsidRPr="00A040D7">
        <w:rPr>
          <w:b/>
          <w:bCs/>
        </w:rPr>
        <w:br/>
      </w:r>
      <w:r w:rsidRPr="00A040D7">
        <w:br/>
        <w:t xml:space="preserve">Positive Psychology articulates a vision of a positive human future that is empirically sound, understandable, and attractive. It investigates the actions that lead to </w:t>
      </w:r>
      <w:proofErr w:type="spellStart"/>
      <w:r w:rsidRPr="00A040D7">
        <w:t>well being</w:t>
      </w:r>
      <w:proofErr w:type="spellEnd"/>
      <w:r w:rsidRPr="00A040D7">
        <w:t>, to positive individuals, and to flourishing corporations and communities. Positive Psychology documents the kinds of lives that lead to fulfillment, the kinds of families that result in the healthiest children, the work environments that support the greatest productivity and satisfaction, and the policies that result in the strongest civic commitment.</w:t>
      </w:r>
      <w:r w:rsidRPr="00A040D7">
        <w:br/>
      </w:r>
      <w:r w:rsidRPr="00A040D7">
        <w:br/>
        <w:t>Until recently psychology gave us only scant knowledge of what makes life worth living. Psychology understood quite a bit about how people survive and endure under conditions of adversity. But such an exclusive focus on pathology and victims is of decreasing relevance to a nation at peace, in economic surplus, and in relative social harmony. The new field of Positive Psychology is about how normal people might flourish under benign conditions – the thriving individual and the thriving community. Positive Psychology changes the focus of psychology from preoccupation with repairing the worst things in life to building the best things in life.</w:t>
      </w:r>
      <w:r w:rsidRPr="00A040D7">
        <w:br/>
      </w:r>
      <w:r w:rsidRPr="00A040D7">
        <w:br/>
        <w:t xml:space="preserve">The field of Positive Psychology at the subjective level is about positive experience: </w:t>
      </w:r>
      <w:proofErr w:type="spellStart"/>
      <w:r w:rsidRPr="00A040D7">
        <w:t>well being</w:t>
      </w:r>
      <w:proofErr w:type="spellEnd"/>
      <w:r w:rsidRPr="00A040D7">
        <w:t>, optimism, hope, happiness, and flow. At the individual level it is about the character strengths – the capacity for love and vocation, courage, interpersonal skill, aesthetic sensibility, perseverance, forgiveness, originality, future-mindedness, and genius. At the group level it is about the civic virtues and the institutions that move individuals toward better citizenship: leadership, responsibility, parenting, altruism, civility, moderation, tolerance, and work ethic.</w:t>
      </w:r>
      <w:r w:rsidRPr="00A040D7">
        <w:br/>
      </w:r>
      <w:r w:rsidRPr="00A040D7">
        <w:br/>
        <w:t>The Positive Psychology Summit 2001 is sponsored by the Gallup Corporation and held in its Washington headquarters.</w:t>
      </w:r>
    </w:p>
    <w:p w:rsidR="00A040D7" w:rsidRPr="00A040D7" w:rsidRDefault="00A040D7" w:rsidP="00A040D7"/>
    <w:p w:rsidR="00A040D7" w:rsidRPr="00A040D7" w:rsidRDefault="00A040D7" w:rsidP="00A040D7">
      <w:r w:rsidRPr="00A040D7">
        <w:rPr>
          <w:b/>
          <w:bCs/>
        </w:rPr>
        <w:t>Preliminary Schedule of the Positive Psychology Summit 2001</w:t>
      </w:r>
      <w:r w:rsidRPr="00A040D7">
        <w:rPr>
          <w:b/>
          <w:bCs/>
        </w:rPr>
        <w:br/>
      </w:r>
      <w:r w:rsidRPr="00A040D7">
        <w:br/>
      </w:r>
      <w:r w:rsidRPr="00A040D7">
        <w:rPr>
          <w:b/>
          <w:bCs/>
        </w:rPr>
        <w:t>Friday, October 5</w:t>
      </w:r>
      <w:r w:rsidRPr="00A040D7">
        <w:rPr>
          <w:b/>
          <w:bCs/>
        </w:rPr>
        <w:br/>
      </w:r>
      <w:r w:rsidRPr="00A040D7">
        <w:br/>
        <w:t>9:00am - 9:30am Welcome</w:t>
      </w:r>
      <w:r w:rsidRPr="00A040D7">
        <w:br/>
        <w:t xml:space="preserve">Ed </w:t>
      </w:r>
      <w:proofErr w:type="spellStart"/>
      <w:r w:rsidRPr="00A040D7">
        <w:t>Diener</w:t>
      </w:r>
      <w:proofErr w:type="spellEnd"/>
      <w:r w:rsidRPr="00A040D7">
        <w:t xml:space="preserve"> (University of Illinois)</w:t>
      </w:r>
      <w:r w:rsidRPr="00A040D7">
        <w:br/>
        <w:t>Jim Clifton (The Gallup Organization)</w:t>
      </w:r>
      <w:r w:rsidRPr="00A040D7">
        <w:br/>
        <w:t>Martin E. P. Seligman (University of Pennsylvania)</w:t>
      </w:r>
      <w:r w:rsidRPr="00A040D7">
        <w:br/>
        <w:t>Donald Clifton (The Gallup Organization)</w:t>
      </w:r>
      <w:r w:rsidRPr="00A040D7">
        <w:br/>
        <w:t>Presentation of Distinguished Scientist and Scholar Award</w:t>
      </w:r>
      <w:r w:rsidRPr="00A040D7">
        <w:br/>
        <w:t xml:space="preserve">Remarks by recipient: Norman </w:t>
      </w:r>
      <w:proofErr w:type="spellStart"/>
      <w:r w:rsidRPr="00A040D7">
        <w:t>Bradburn</w:t>
      </w:r>
      <w:proofErr w:type="spellEnd"/>
      <w:r w:rsidRPr="00A040D7">
        <w:t xml:space="preserve"> (University of Chicago; National Science Foundation)</w:t>
      </w:r>
      <w:r w:rsidRPr="00A040D7">
        <w:br/>
      </w:r>
      <w:r w:rsidRPr="00A040D7">
        <w:lastRenderedPageBreak/>
        <w:br/>
        <w:t>9:30am - 10:30am</w:t>
      </w:r>
      <w:r w:rsidRPr="00A040D7">
        <w:br/>
        <w:t>Richard Davidson: Positive Affect: Perspectives from Affective Neuroscience (University of Wisconsin)</w:t>
      </w:r>
      <w:r w:rsidRPr="00A040D7">
        <w:br/>
      </w:r>
      <w:r w:rsidRPr="00A040D7">
        <w:br/>
        <w:t>10:45am - 11:45pm</w:t>
      </w:r>
      <w:r w:rsidRPr="00A040D7">
        <w:br/>
        <w:t>E. Tory Higgins: Where Does Value Come From? (Columbia University)</w:t>
      </w:r>
      <w:r w:rsidRPr="00A040D7">
        <w:br/>
      </w:r>
      <w:r w:rsidRPr="00A040D7">
        <w:br/>
        <w:t>12:00pm to 1:30pm</w:t>
      </w:r>
      <w:r w:rsidRPr="00A040D7">
        <w:br/>
        <w:t>In-house bag lunches with Session A Posters (Posters up from 8:30am to 2:30pm)</w:t>
      </w:r>
      <w:r w:rsidRPr="00A040D7">
        <w:br/>
      </w:r>
      <w:r w:rsidRPr="00A040D7">
        <w:br/>
        <w:t>1:30pm - 2:30pm</w:t>
      </w:r>
      <w:r w:rsidRPr="00A040D7">
        <w:br/>
        <w:t xml:space="preserve">Robert </w:t>
      </w:r>
      <w:proofErr w:type="spellStart"/>
      <w:r w:rsidRPr="00A040D7">
        <w:t>Zajonc</w:t>
      </w:r>
      <w:proofErr w:type="spellEnd"/>
      <w:r w:rsidRPr="00A040D7">
        <w:t>: Explaining the Mere Exposure Effect, Finally . . . (Stanford University)</w:t>
      </w:r>
      <w:r w:rsidRPr="00A040D7">
        <w:br/>
      </w:r>
      <w:r w:rsidRPr="00A040D7">
        <w:br/>
        <w:t xml:space="preserve">2:45pm - 4:15pm </w:t>
      </w:r>
      <w:r w:rsidRPr="00A040D7">
        <w:rPr>
          <w:b/>
          <w:bCs/>
        </w:rPr>
        <w:t>Simultaneous Sessions</w:t>
      </w:r>
      <w:r w:rsidRPr="00A040D7">
        <w:t xml:space="preserve"> (3 speakers in two concurrent sessions: 25 min. per speaker)</w:t>
      </w:r>
      <w:r w:rsidRPr="00A040D7">
        <w:br/>
      </w:r>
      <w:r w:rsidRPr="00A040D7">
        <w:br/>
      </w:r>
      <w:r w:rsidRPr="00A040D7">
        <w:rPr>
          <w:u w:val="single"/>
        </w:rPr>
        <w:t>Washington Room</w:t>
      </w:r>
      <w:r w:rsidRPr="00A040D7">
        <w:t xml:space="preserve">(Moderator: David </w:t>
      </w:r>
      <w:proofErr w:type="spellStart"/>
      <w:r w:rsidRPr="00A040D7">
        <w:t>Schkade</w:t>
      </w:r>
      <w:proofErr w:type="spellEnd"/>
      <w:r w:rsidRPr="00A040D7">
        <w:t>)</w:t>
      </w:r>
      <w:r w:rsidRPr="00A040D7">
        <w:br/>
        <w:t xml:space="preserve">Monica </w:t>
      </w:r>
      <w:proofErr w:type="spellStart"/>
      <w:r w:rsidRPr="00A040D7">
        <w:t>Worline</w:t>
      </w:r>
      <w:proofErr w:type="spellEnd"/>
      <w:r w:rsidRPr="00A040D7">
        <w:t>: Courage at Work (University of Michigan)</w:t>
      </w:r>
      <w:r w:rsidRPr="00A040D7">
        <w:br/>
        <w:t>Shane Lopez: Courage in Today's Youth (University of Kansas)</w:t>
      </w:r>
      <w:r w:rsidRPr="00A040D7">
        <w:br/>
        <w:t>Andrew Elliot: Approach and Avoidance Personal Goals (University of Rochester)</w:t>
      </w:r>
      <w:r w:rsidRPr="00A040D7">
        <w:br/>
      </w:r>
      <w:r w:rsidRPr="00A040D7">
        <w:br/>
      </w:r>
      <w:r w:rsidRPr="00A040D7">
        <w:rPr>
          <w:u w:val="single"/>
        </w:rPr>
        <w:t>The Great Hall</w:t>
      </w:r>
      <w:r w:rsidRPr="00A040D7">
        <w:t xml:space="preserve"> (Moderator: Ed </w:t>
      </w:r>
      <w:proofErr w:type="spellStart"/>
      <w:r w:rsidRPr="00A040D7">
        <w:t>Diener</w:t>
      </w:r>
      <w:proofErr w:type="spellEnd"/>
      <w:r w:rsidRPr="00A040D7">
        <w:t>)</w:t>
      </w:r>
      <w:r w:rsidRPr="00A040D7">
        <w:br/>
        <w:t>Arthur Kramer: Enhancing the Cognitive Vitality in Older Adults (University of Illinois)</w:t>
      </w:r>
      <w:r w:rsidRPr="00A040D7">
        <w:br/>
      </w:r>
      <w:r w:rsidRPr="00A040D7">
        <w:br/>
        <w:t>4:15 to 5:15 Poster Session B (These posters remain up from 2:40 p.m. until 11:15 on Saturday)</w:t>
      </w:r>
      <w:r w:rsidRPr="00A040D7">
        <w:br/>
      </w:r>
      <w:r w:rsidRPr="00A040D7">
        <w:br/>
        <w:t>7:00pm - 8:30pm</w:t>
      </w:r>
      <w:r w:rsidRPr="00A040D7">
        <w:br/>
      </w:r>
      <w:r w:rsidRPr="00A040D7">
        <w:br/>
      </w:r>
      <w:r w:rsidRPr="00A040D7">
        <w:rPr>
          <w:u w:val="single"/>
        </w:rPr>
        <w:t>The Great Hall</w:t>
      </w:r>
      <w:r w:rsidRPr="00A040D7">
        <w:br/>
        <w:t xml:space="preserve">Amy </w:t>
      </w:r>
      <w:proofErr w:type="spellStart"/>
      <w:r w:rsidRPr="00A040D7">
        <w:t>Fineburg</w:t>
      </w:r>
      <w:proofErr w:type="spellEnd"/>
      <w:r w:rsidRPr="00A040D7">
        <w:t>: Teaching Positive Psychology</w:t>
      </w:r>
      <w:r w:rsidRPr="00A040D7">
        <w:br/>
      </w:r>
      <w:r w:rsidRPr="00A040D7">
        <w:br/>
      </w:r>
      <w:r w:rsidRPr="00A040D7">
        <w:rPr>
          <w:b/>
          <w:bCs/>
        </w:rPr>
        <w:t>Saturday, October 6</w:t>
      </w:r>
      <w:r w:rsidRPr="00A040D7">
        <w:rPr>
          <w:b/>
          <w:bCs/>
        </w:rPr>
        <w:br/>
      </w:r>
      <w:r w:rsidRPr="00A040D7">
        <w:br/>
        <w:t>9:00am - 10:00am</w:t>
      </w:r>
      <w:r w:rsidRPr="00A040D7">
        <w:br/>
        <w:t>David Myers: Positive Psychology and Social Renewal (Hope College)</w:t>
      </w:r>
      <w:r w:rsidRPr="00A040D7">
        <w:br/>
      </w:r>
      <w:r w:rsidRPr="00A040D7">
        <w:br/>
        <w:t xml:space="preserve">10:15am -11:15am </w:t>
      </w:r>
      <w:r w:rsidRPr="00A040D7">
        <w:rPr>
          <w:b/>
          <w:bCs/>
        </w:rPr>
        <w:t>Simultaneous Sessions</w:t>
      </w:r>
      <w:r w:rsidRPr="00A040D7">
        <w:t xml:space="preserve"> (2 speakers in each of two sessions, 30 minutes each)</w:t>
      </w:r>
      <w:r w:rsidRPr="00A040D7">
        <w:br/>
      </w:r>
      <w:r w:rsidRPr="00A040D7">
        <w:br/>
      </w:r>
      <w:r w:rsidRPr="00A040D7">
        <w:rPr>
          <w:u w:val="single"/>
        </w:rPr>
        <w:t>The Great Hall</w:t>
      </w:r>
      <w:r w:rsidRPr="00A040D7">
        <w:t xml:space="preserve">(Moderator: Ed </w:t>
      </w:r>
      <w:proofErr w:type="spellStart"/>
      <w:r w:rsidRPr="00A040D7">
        <w:t>Diener</w:t>
      </w:r>
      <w:proofErr w:type="spellEnd"/>
      <w:r w:rsidRPr="00A040D7">
        <w:t>)</w:t>
      </w:r>
      <w:r w:rsidRPr="00A040D7">
        <w:br/>
        <w:t>Ed Seidman: Contextual Competence: Multiple Manifestations Among Urban Adolescents (New York University)</w:t>
      </w:r>
      <w:r w:rsidRPr="00A040D7">
        <w:br/>
        <w:t>Fred Bryant: Capturing the Joy of the Moment (Loyola University)</w:t>
      </w:r>
      <w:r w:rsidRPr="00A040D7">
        <w:br/>
      </w:r>
      <w:r w:rsidRPr="00A040D7">
        <w:br/>
      </w:r>
      <w:r w:rsidRPr="00A040D7">
        <w:rPr>
          <w:u w:val="single"/>
        </w:rPr>
        <w:t>Washington Room</w:t>
      </w:r>
      <w:r w:rsidRPr="00A040D7">
        <w:t xml:space="preserve"> (Moderator: George </w:t>
      </w:r>
      <w:proofErr w:type="spellStart"/>
      <w:r w:rsidRPr="00A040D7">
        <w:t>Vaillant</w:t>
      </w:r>
      <w:proofErr w:type="spellEnd"/>
      <w:r w:rsidRPr="00A040D7">
        <w:t>)</w:t>
      </w:r>
      <w:r w:rsidRPr="00A040D7">
        <w:br/>
        <w:t xml:space="preserve">Willibald </w:t>
      </w:r>
      <w:proofErr w:type="spellStart"/>
      <w:r w:rsidRPr="00A040D7">
        <w:t>Ruch</w:t>
      </w:r>
      <w:proofErr w:type="spellEnd"/>
      <w:r w:rsidRPr="00A040D7">
        <w:t xml:space="preserve">: The Sense of Humor: Issues in the Definition and Assessment of a Highly </w:t>
      </w:r>
      <w:r w:rsidRPr="00A040D7">
        <w:lastRenderedPageBreak/>
        <w:t>Valued Human Strength (Queens University Belfast)</w:t>
      </w:r>
      <w:r w:rsidRPr="00A040D7">
        <w:br/>
        <w:t>James L. Catanzaro: Spiritual Well-Being: Is it Possible?" (President, Chattanooga State Community College)</w:t>
      </w:r>
      <w:r w:rsidRPr="00A040D7">
        <w:br/>
      </w:r>
      <w:r w:rsidRPr="00A040D7">
        <w:br/>
        <w:t>11:30am - 12:30pm</w:t>
      </w:r>
      <w:r w:rsidRPr="00A040D7">
        <w:br/>
        <w:t>Christopher Peterson: The VIA Classification of Strengths (University of Michigan and University of Pennsylvania)</w:t>
      </w:r>
      <w:r w:rsidRPr="00A040D7">
        <w:br/>
      </w:r>
      <w:r w:rsidRPr="00A040D7">
        <w:br/>
        <w:t>12:30pm - 2:00pm</w:t>
      </w:r>
      <w:r w:rsidRPr="00A040D7">
        <w:br/>
        <w:t>Lunch, with Poster Session C (Posters up from 11:30 until end of conference)</w:t>
      </w:r>
      <w:r w:rsidRPr="00A040D7">
        <w:br/>
      </w:r>
      <w:r w:rsidRPr="00A040D7">
        <w:br/>
        <w:t>2:00pm - 3:00pm</w:t>
      </w:r>
      <w:r w:rsidRPr="00A040D7">
        <w:br/>
        <w:t xml:space="preserve">George </w:t>
      </w:r>
      <w:proofErr w:type="spellStart"/>
      <w:r w:rsidRPr="00A040D7">
        <w:t>Vaillant</w:t>
      </w:r>
      <w:proofErr w:type="spellEnd"/>
      <w:r w:rsidRPr="00A040D7">
        <w:t>: Mature Defenses (Harvard University)</w:t>
      </w:r>
      <w:r w:rsidRPr="00A040D7">
        <w:br/>
      </w:r>
      <w:r w:rsidRPr="00A040D7">
        <w:br/>
        <w:t xml:space="preserve">3:15pm - 4:15pm </w:t>
      </w:r>
      <w:r w:rsidRPr="00A040D7">
        <w:rPr>
          <w:b/>
          <w:bCs/>
        </w:rPr>
        <w:br/>
      </w:r>
      <w:r w:rsidRPr="00A040D7">
        <w:br/>
      </w:r>
      <w:r w:rsidRPr="00A040D7">
        <w:rPr>
          <w:u w:val="single"/>
        </w:rPr>
        <w:t>The Great Hall</w:t>
      </w:r>
      <w:r w:rsidRPr="00A040D7">
        <w:t xml:space="preserve"> (Moderator: Ed </w:t>
      </w:r>
      <w:proofErr w:type="spellStart"/>
      <w:r w:rsidRPr="00A040D7">
        <w:t>Diener</w:t>
      </w:r>
      <w:proofErr w:type="spellEnd"/>
      <w:r w:rsidRPr="00A040D7">
        <w:t>)</w:t>
      </w:r>
      <w:r w:rsidRPr="00A040D7">
        <w:br/>
        <w:t>Martin Seligman and Bill Robertson: Open Forum Discussion: How Can Positive Psychology Serve the World-A Post World Trade Center Analysis</w:t>
      </w:r>
      <w:r w:rsidRPr="00A040D7">
        <w:br/>
      </w:r>
      <w:r w:rsidRPr="00A040D7">
        <w:br/>
        <w:t xml:space="preserve">4:30pm - 6:00pm </w:t>
      </w:r>
      <w:r w:rsidRPr="00A040D7">
        <w:rPr>
          <w:b/>
          <w:bCs/>
        </w:rPr>
        <w:t>Simultaneous Sessions</w:t>
      </w:r>
      <w:r w:rsidRPr="00A040D7">
        <w:t xml:space="preserve"> (Four 20-minute talks in each room)</w:t>
      </w:r>
      <w:r w:rsidRPr="00A040D7">
        <w:br/>
      </w:r>
      <w:r w:rsidRPr="00A040D7">
        <w:rPr>
          <w:u w:val="single"/>
        </w:rPr>
        <w:t>The Great Hall</w:t>
      </w:r>
      <w:r w:rsidRPr="00A040D7">
        <w:t xml:space="preserve"> (Moderator: Shane Lopez)</w:t>
      </w:r>
      <w:r w:rsidRPr="00A040D7">
        <w:br/>
        <w:t xml:space="preserve">Michael </w:t>
      </w:r>
      <w:proofErr w:type="spellStart"/>
      <w:r w:rsidRPr="00A040D7">
        <w:t>Hagerty</w:t>
      </w:r>
      <w:proofErr w:type="spellEnd"/>
      <w:r w:rsidRPr="00A040D7">
        <w:t>: Happiness Trainings: Proposal for Clinical Trials</w:t>
      </w:r>
      <w:r w:rsidRPr="00A040D7">
        <w:br/>
        <w:t xml:space="preserve">Nick </w:t>
      </w:r>
      <w:proofErr w:type="spellStart"/>
      <w:r w:rsidRPr="00A040D7">
        <w:t>Baylis</w:t>
      </w:r>
      <w:proofErr w:type="spellEnd"/>
      <w:r w:rsidRPr="00A040D7">
        <w:t>: Cambridge Positive Psychology Course</w:t>
      </w:r>
      <w:r w:rsidRPr="00A040D7">
        <w:br/>
        <w:t xml:space="preserve">Suzanne </w:t>
      </w:r>
      <w:proofErr w:type="spellStart"/>
      <w:r w:rsidRPr="00A040D7">
        <w:t>Segerstrom</w:t>
      </w:r>
      <w:proofErr w:type="spellEnd"/>
      <w:r w:rsidRPr="00A040D7">
        <w:t>: Positive Preoccupation: Seeking (and Finding) Adaptive Repetitive Thought</w:t>
      </w:r>
      <w:r w:rsidRPr="00A040D7">
        <w:br/>
        <w:t xml:space="preserve">Rachel </w:t>
      </w:r>
      <w:proofErr w:type="spellStart"/>
      <w:r w:rsidRPr="00A040D7">
        <w:t>Seginer</w:t>
      </w:r>
      <w:proofErr w:type="spellEnd"/>
      <w:r w:rsidRPr="00A040D7">
        <w:t>: Don't Wait for the Future, Go Get it: Two Forms of Adolescent Future Orientation</w:t>
      </w:r>
      <w:r w:rsidRPr="00A040D7">
        <w:br/>
      </w:r>
      <w:r w:rsidRPr="00A040D7">
        <w:br/>
      </w:r>
      <w:r w:rsidRPr="00A040D7">
        <w:rPr>
          <w:u w:val="single"/>
        </w:rPr>
        <w:t>Washington Room</w:t>
      </w:r>
      <w:r w:rsidRPr="00A040D7">
        <w:t xml:space="preserve"> (Moderator: Amy </w:t>
      </w:r>
      <w:proofErr w:type="spellStart"/>
      <w:r w:rsidRPr="00A040D7">
        <w:t>Wrzesniewski</w:t>
      </w:r>
      <w:proofErr w:type="spellEnd"/>
      <w:r w:rsidRPr="00A040D7">
        <w:t>)</w:t>
      </w:r>
      <w:r w:rsidRPr="00A040D7">
        <w:br/>
        <w:t xml:space="preserve">Fred </w:t>
      </w:r>
      <w:proofErr w:type="spellStart"/>
      <w:r w:rsidRPr="00A040D7">
        <w:t>Luthans</w:t>
      </w:r>
      <w:proofErr w:type="spellEnd"/>
      <w:r w:rsidRPr="00A040D7">
        <w:t>: Positive Organizational Behavior</w:t>
      </w:r>
      <w:r w:rsidRPr="00A040D7">
        <w:br/>
        <w:t>Andrew MacLeod: Psychological Well-Being and the Anticipation of Future Positive Experiences: The Role of Income, Social Networks, and Planning Ability</w:t>
      </w:r>
      <w:r w:rsidRPr="00A040D7">
        <w:br/>
        <w:t xml:space="preserve">Christine </w:t>
      </w:r>
      <w:proofErr w:type="spellStart"/>
      <w:r w:rsidRPr="00A040D7">
        <w:t>Robitschek</w:t>
      </w:r>
      <w:proofErr w:type="spellEnd"/>
      <w:r w:rsidRPr="00A040D7">
        <w:t xml:space="preserve">: Personal Growth Initiative: What We Know so Far and What We Are Trying to Learn </w:t>
      </w:r>
      <w:r w:rsidRPr="00A040D7">
        <w:br/>
        <w:t xml:space="preserve">Amy </w:t>
      </w:r>
      <w:proofErr w:type="spellStart"/>
      <w:r w:rsidRPr="00A040D7">
        <w:t>Wrzesniewski</w:t>
      </w:r>
      <w:proofErr w:type="spellEnd"/>
      <w:r w:rsidRPr="00A040D7">
        <w:t>: A Positive Psychology of Organizations</w:t>
      </w:r>
      <w:r w:rsidRPr="00A040D7">
        <w:br/>
      </w:r>
      <w:r w:rsidRPr="00A040D7">
        <w:br/>
        <w:t>Saturday Evening: Free</w:t>
      </w:r>
      <w:r w:rsidRPr="00A040D7">
        <w:br/>
      </w:r>
      <w:r w:rsidRPr="00A040D7">
        <w:br/>
      </w:r>
      <w:r w:rsidRPr="00A040D7">
        <w:rPr>
          <w:b/>
          <w:bCs/>
        </w:rPr>
        <w:t>Sunday, October 7</w:t>
      </w:r>
      <w:r w:rsidRPr="00A040D7">
        <w:rPr>
          <w:b/>
          <w:bCs/>
        </w:rPr>
        <w:br/>
      </w:r>
      <w:r w:rsidRPr="00A040D7">
        <w:br/>
        <w:t xml:space="preserve">8:30am - 10:00am </w:t>
      </w:r>
      <w:r w:rsidRPr="00A040D7">
        <w:rPr>
          <w:b/>
          <w:bCs/>
        </w:rPr>
        <w:t>Simultaneous Sessions</w:t>
      </w:r>
      <w:r w:rsidRPr="00A040D7">
        <w:t>: Submitted talks (Four 20-minute talks in each room)</w:t>
      </w:r>
      <w:r w:rsidRPr="00A040D7">
        <w:br/>
      </w:r>
      <w:r w:rsidRPr="00A040D7">
        <w:rPr>
          <w:u w:val="single"/>
        </w:rPr>
        <w:t>The Great Hall</w:t>
      </w:r>
      <w:r w:rsidRPr="00A040D7">
        <w:t xml:space="preserve"> (Moderator: Ed </w:t>
      </w:r>
      <w:proofErr w:type="spellStart"/>
      <w:r w:rsidRPr="00A040D7">
        <w:t>Diener</w:t>
      </w:r>
      <w:proofErr w:type="spellEnd"/>
      <w:r w:rsidRPr="00A040D7">
        <w:t>)</w:t>
      </w:r>
      <w:r w:rsidRPr="00A040D7">
        <w:br/>
        <w:t xml:space="preserve">Yuen </w:t>
      </w:r>
      <w:proofErr w:type="spellStart"/>
      <w:r w:rsidRPr="00A040D7">
        <w:t>Huo</w:t>
      </w:r>
      <w:proofErr w:type="spellEnd"/>
      <w:r w:rsidRPr="00A040D7">
        <w:t>: A Positive Outlook on Diversity: The Psychological Foundations of Viable Multicultural Societies</w:t>
      </w:r>
      <w:r w:rsidRPr="00A040D7">
        <w:br/>
        <w:t xml:space="preserve">Rob </w:t>
      </w:r>
      <w:proofErr w:type="spellStart"/>
      <w:r w:rsidRPr="00A040D7">
        <w:t>Kall</w:t>
      </w:r>
      <w:proofErr w:type="spellEnd"/>
      <w:r w:rsidRPr="00A040D7">
        <w:t>: Anatomy of Positive Experience and the Expression of Positive Emotions</w:t>
      </w:r>
      <w:r w:rsidRPr="00A040D7">
        <w:br/>
      </w:r>
      <w:r w:rsidRPr="00A040D7">
        <w:lastRenderedPageBreak/>
        <w:t xml:space="preserve">Richard </w:t>
      </w:r>
      <w:proofErr w:type="spellStart"/>
      <w:r w:rsidRPr="00A040D7">
        <w:t>Dienstbier</w:t>
      </w:r>
      <w:proofErr w:type="spellEnd"/>
      <w:r w:rsidRPr="00A040D7">
        <w:t>: Toughness</w:t>
      </w:r>
      <w:r w:rsidRPr="00A040D7">
        <w:br/>
      </w:r>
      <w:proofErr w:type="spellStart"/>
      <w:r w:rsidRPr="00A040D7">
        <w:t>Batja</w:t>
      </w:r>
      <w:proofErr w:type="spellEnd"/>
      <w:r w:rsidRPr="00A040D7">
        <w:t xml:space="preserve"> </w:t>
      </w:r>
      <w:proofErr w:type="spellStart"/>
      <w:r w:rsidRPr="00A040D7">
        <w:t>Mesquita</w:t>
      </w:r>
      <w:proofErr w:type="spellEnd"/>
      <w:r w:rsidRPr="00A040D7">
        <w:t>: Positive Emotional Experiences Across Cultures</w:t>
      </w:r>
      <w:r w:rsidRPr="00A040D7">
        <w:br/>
      </w:r>
      <w:r w:rsidRPr="00A040D7">
        <w:br/>
      </w:r>
      <w:r w:rsidRPr="00A040D7">
        <w:rPr>
          <w:u w:val="single"/>
        </w:rPr>
        <w:t>Washington Room</w:t>
      </w:r>
      <w:r w:rsidRPr="00A040D7">
        <w:t xml:space="preserve"> (Moderator: Brent Roberts)</w:t>
      </w:r>
      <w:r w:rsidRPr="00A040D7">
        <w:br/>
      </w:r>
      <w:proofErr w:type="spellStart"/>
      <w:r w:rsidRPr="00A040D7">
        <w:t>Anat</w:t>
      </w:r>
      <w:proofErr w:type="spellEnd"/>
      <w:r w:rsidRPr="00A040D7">
        <w:t xml:space="preserve"> </w:t>
      </w:r>
      <w:proofErr w:type="spellStart"/>
      <w:r w:rsidRPr="00A040D7">
        <w:t>Bardi</w:t>
      </w:r>
      <w:proofErr w:type="spellEnd"/>
      <w:r w:rsidRPr="00A040D7">
        <w:t>: Values Predict Positive Psychological Functioning: Direct Links and Interactions with Traits</w:t>
      </w:r>
      <w:r w:rsidRPr="00A040D7">
        <w:br/>
        <w:t>Paul Wong: Tragic Optimism, Realistic Model of Life Satisfaction in Hong Kong, Pessimism, and Mature Happiness</w:t>
      </w:r>
      <w:r w:rsidRPr="00A040D7">
        <w:br/>
        <w:t>Maureen O'Sullivan: Humor and Emotional Intelligence</w:t>
      </w:r>
      <w:r w:rsidRPr="00A040D7">
        <w:br/>
        <w:t>Patricia Frazier: Timing and Course of Posttraumatic Growth</w:t>
      </w:r>
      <w:r w:rsidRPr="00A040D7">
        <w:br/>
      </w:r>
      <w:r w:rsidRPr="00A040D7">
        <w:br/>
        <w:t>10:15am - 11:15am</w:t>
      </w:r>
      <w:r w:rsidRPr="00A040D7">
        <w:br/>
        <w:t>Hazel Markus: The Good Life in Different Cultures (Stanford University)</w:t>
      </w:r>
      <w:r w:rsidRPr="00A040D7">
        <w:br/>
      </w:r>
      <w:r w:rsidRPr="00A040D7">
        <w:br/>
        <w:t>11:15am - 12:15pm</w:t>
      </w:r>
      <w:r w:rsidRPr="00A040D7">
        <w:br/>
        <w:t>Philip Zimbardo: Achieving a Balanced Time Perspective as a Life Goal (Stanford University)</w:t>
      </w:r>
      <w:r w:rsidRPr="00A040D7">
        <w:br/>
      </w:r>
      <w:r w:rsidRPr="00A040D7">
        <w:br/>
        <w:t>12:15pm - 1:15pm</w:t>
      </w:r>
      <w:r w:rsidRPr="00A040D7">
        <w:br/>
        <w:t>Box Lunch</w:t>
      </w:r>
      <w:r w:rsidRPr="00A040D7">
        <w:br/>
      </w:r>
      <w:r w:rsidRPr="00A040D7">
        <w:br/>
        <w:t>1:15pm - 2:30pm</w:t>
      </w:r>
      <w:r w:rsidRPr="00A040D7">
        <w:br/>
        <w:t xml:space="preserve">Informal Discussion of Positive Psychology Martin Seligman and Ed </w:t>
      </w:r>
      <w:proofErr w:type="spellStart"/>
      <w:r w:rsidRPr="00A040D7">
        <w:t>Diener</w:t>
      </w:r>
      <w:proofErr w:type="spellEnd"/>
    </w:p>
    <w:p w:rsidR="00A040D7" w:rsidRDefault="00A040D7">
      <w:bookmarkStart w:id="0" w:name="_GoBack"/>
      <w:bookmarkEnd w:id="0"/>
    </w:p>
    <w:sectPr w:rsidR="00A040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0D7"/>
    <w:rsid w:val="0058393D"/>
    <w:rsid w:val="00A040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40D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40D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668943">
      <w:bodyDiv w:val="1"/>
      <w:marLeft w:val="0"/>
      <w:marRight w:val="0"/>
      <w:marTop w:val="0"/>
      <w:marBottom w:val="0"/>
      <w:divBdr>
        <w:top w:val="none" w:sz="0" w:space="0" w:color="auto"/>
        <w:left w:val="none" w:sz="0" w:space="0" w:color="auto"/>
        <w:bottom w:val="none" w:sz="0" w:space="0" w:color="auto"/>
        <w:right w:val="none" w:sz="0" w:space="0" w:color="auto"/>
      </w:divBdr>
      <w:divsChild>
        <w:div w:id="652149858">
          <w:marLeft w:val="0"/>
          <w:marRight w:val="0"/>
          <w:marTop w:val="100"/>
          <w:marBottom w:val="100"/>
          <w:divBdr>
            <w:top w:val="none" w:sz="0" w:space="0" w:color="auto"/>
            <w:left w:val="none" w:sz="0" w:space="0" w:color="auto"/>
            <w:bottom w:val="none" w:sz="0" w:space="0" w:color="auto"/>
            <w:right w:val="none" w:sz="0" w:space="0" w:color="auto"/>
          </w:divBdr>
          <w:divsChild>
            <w:div w:id="2041859675">
              <w:marLeft w:val="0"/>
              <w:marRight w:val="0"/>
              <w:marTop w:val="0"/>
              <w:marBottom w:val="60"/>
              <w:divBdr>
                <w:top w:val="single" w:sz="6" w:space="4" w:color="011F5B"/>
                <w:left w:val="single" w:sz="6" w:space="4" w:color="011F5B"/>
                <w:bottom w:val="single" w:sz="6" w:space="4" w:color="011F5B"/>
                <w:right w:val="single" w:sz="6" w:space="4" w:color="011F5B"/>
              </w:divBdr>
              <w:divsChild>
                <w:div w:id="602569112">
                  <w:marLeft w:val="0"/>
                  <w:marRight w:val="0"/>
                  <w:marTop w:val="0"/>
                  <w:marBottom w:val="0"/>
                  <w:divBdr>
                    <w:top w:val="none" w:sz="0" w:space="0" w:color="auto"/>
                    <w:left w:val="none" w:sz="0" w:space="0" w:color="auto"/>
                    <w:bottom w:val="none" w:sz="0" w:space="0" w:color="auto"/>
                    <w:right w:val="none" w:sz="0" w:space="0" w:color="auto"/>
                  </w:divBdr>
                  <w:divsChild>
                    <w:div w:id="1155028545">
                      <w:marLeft w:val="0"/>
                      <w:marRight w:val="0"/>
                      <w:marTop w:val="0"/>
                      <w:marBottom w:val="0"/>
                      <w:divBdr>
                        <w:top w:val="none" w:sz="0" w:space="0" w:color="auto"/>
                        <w:left w:val="none" w:sz="0" w:space="0" w:color="auto"/>
                        <w:bottom w:val="none" w:sz="0" w:space="0" w:color="auto"/>
                        <w:right w:val="none" w:sz="0" w:space="0" w:color="auto"/>
                      </w:divBdr>
                      <w:divsChild>
                        <w:div w:id="49041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3505474">
      <w:bodyDiv w:val="1"/>
      <w:marLeft w:val="0"/>
      <w:marRight w:val="0"/>
      <w:marTop w:val="0"/>
      <w:marBottom w:val="0"/>
      <w:divBdr>
        <w:top w:val="none" w:sz="0" w:space="0" w:color="auto"/>
        <w:left w:val="none" w:sz="0" w:space="0" w:color="auto"/>
        <w:bottom w:val="none" w:sz="0" w:space="0" w:color="auto"/>
        <w:right w:val="none" w:sz="0" w:space="0" w:color="auto"/>
      </w:divBdr>
      <w:divsChild>
        <w:div w:id="232660315">
          <w:marLeft w:val="0"/>
          <w:marRight w:val="0"/>
          <w:marTop w:val="100"/>
          <w:marBottom w:val="100"/>
          <w:divBdr>
            <w:top w:val="none" w:sz="0" w:space="0" w:color="auto"/>
            <w:left w:val="none" w:sz="0" w:space="0" w:color="auto"/>
            <w:bottom w:val="none" w:sz="0" w:space="0" w:color="auto"/>
            <w:right w:val="none" w:sz="0" w:space="0" w:color="auto"/>
          </w:divBdr>
          <w:divsChild>
            <w:div w:id="781804775">
              <w:marLeft w:val="0"/>
              <w:marRight w:val="0"/>
              <w:marTop w:val="0"/>
              <w:marBottom w:val="60"/>
              <w:divBdr>
                <w:top w:val="single" w:sz="6" w:space="4" w:color="011F5B"/>
                <w:left w:val="single" w:sz="6" w:space="4" w:color="011F5B"/>
                <w:bottom w:val="single" w:sz="6" w:space="4" w:color="011F5B"/>
                <w:right w:val="single" w:sz="6" w:space="4" w:color="011F5B"/>
              </w:divBdr>
              <w:divsChild>
                <w:div w:id="1806967161">
                  <w:marLeft w:val="0"/>
                  <w:marRight w:val="0"/>
                  <w:marTop w:val="0"/>
                  <w:marBottom w:val="0"/>
                  <w:divBdr>
                    <w:top w:val="none" w:sz="0" w:space="0" w:color="auto"/>
                    <w:left w:val="none" w:sz="0" w:space="0" w:color="auto"/>
                    <w:bottom w:val="none" w:sz="0" w:space="0" w:color="auto"/>
                    <w:right w:val="none" w:sz="0" w:space="0" w:color="auto"/>
                  </w:divBdr>
                  <w:divsChild>
                    <w:div w:id="112603923">
                      <w:marLeft w:val="0"/>
                      <w:marRight w:val="0"/>
                      <w:marTop w:val="0"/>
                      <w:marBottom w:val="0"/>
                      <w:divBdr>
                        <w:top w:val="none" w:sz="0" w:space="0" w:color="auto"/>
                        <w:left w:val="none" w:sz="0" w:space="0" w:color="auto"/>
                        <w:bottom w:val="none" w:sz="0" w:space="0" w:color="auto"/>
                        <w:right w:val="none" w:sz="0" w:space="0" w:color="auto"/>
                      </w:divBdr>
                      <w:divsChild>
                        <w:div w:id="92773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D4D0C8"/>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993</Words>
  <Characters>5661</Characters>
  <Application>Microsoft Office Word</Application>
  <DocSecurity>0</DocSecurity>
  <Lines>47</Lines>
  <Paragraphs>13</Paragraphs>
  <ScaleCrop>false</ScaleCrop>
  <Company/>
  <LinksUpToDate>false</LinksUpToDate>
  <CharactersWithSpaces>6641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Schulman</dc:creator>
  <cp:lastModifiedBy>Peter Schulman</cp:lastModifiedBy>
  <cp:revision>1</cp:revision>
  <dcterms:created xsi:type="dcterms:W3CDTF">2015-07-26T21:16:00Z</dcterms:created>
  <dcterms:modified xsi:type="dcterms:W3CDTF">2015-07-26T21:19:00Z</dcterms:modified>
</cp:coreProperties>
</file>